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61" w:rsidRPr="00D34ADB" w:rsidRDefault="00962F2B" w:rsidP="005F2CE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34ADB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296703" w:rsidRPr="008E5ED6" w:rsidRDefault="00296703" w:rsidP="00296703">
      <w:pPr>
        <w:jc w:val="center"/>
        <w:rPr>
          <w:rFonts w:ascii="Times New Roman" w:hAnsi="Times New Roman" w:cs="Times New Roman"/>
          <w:b/>
        </w:rPr>
      </w:pPr>
      <w:r w:rsidRPr="00176148">
        <w:rPr>
          <w:rFonts w:ascii="Times New Roman" w:hAnsi="Times New Roman" w:cs="Times New Roman"/>
          <w:b/>
          <w:noProof/>
        </w:rPr>
        <w:t>143005, Московская обл, Одинцовский р-н, Одинцово г, Можайское ш, дом № 136а</w:t>
      </w:r>
      <w:r w:rsidRPr="008E5ED6">
        <w:rPr>
          <w:rFonts w:ascii="Times New Roman" w:hAnsi="Times New Roman" w:cs="Times New Roman"/>
          <w:b/>
        </w:rPr>
        <w:t>!</w:t>
      </w:r>
    </w:p>
    <w:p w:rsidR="00516D55" w:rsidRPr="00D34ADB" w:rsidRDefault="00D60F73" w:rsidP="005F2CE5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34ADB">
        <w:rPr>
          <w:rFonts w:ascii="Times New Roman" w:hAnsi="Times New Roman" w:cs="Times New Roman"/>
        </w:rPr>
        <w:t>П</w:t>
      </w:r>
      <w:r w:rsidR="00962F2B" w:rsidRPr="00D34ADB">
        <w:rPr>
          <w:rFonts w:ascii="Times New Roman" w:hAnsi="Times New Roman" w:cs="Times New Roman"/>
        </w:rPr>
        <w:t xml:space="preserve">роизведен перерасчет платы за услугу «Отопление» по фактическому потреблению за </w:t>
      </w:r>
      <w:r w:rsidR="003836AA" w:rsidRPr="00D34ADB">
        <w:rPr>
          <w:rFonts w:ascii="Times New Roman" w:hAnsi="Times New Roman" w:cs="Times New Roman"/>
        </w:rPr>
        <w:t>20</w:t>
      </w:r>
      <w:r w:rsidRPr="00D34ADB">
        <w:rPr>
          <w:rFonts w:ascii="Times New Roman" w:hAnsi="Times New Roman" w:cs="Times New Roman"/>
        </w:rPr>
        <w:t>20</w:t>
      </w:r>
      <w:r w:rsidR="00962F2B" w:rsidRPr="00D34ADB">
        <w:rPr>
          <w:rFonts w:ascii="Times New Roman" w:hAnsi="Times New Roman" w:cs="Times New Roman"/>
        </w:rPr>
        <w:t xml:space="preserve"> год.</w:t>
      </w:r>
    </w:p>
    <w:p w:rsidR="00E94D06" w:rsidRPr="00D34ADB" w:rsidRDefault="003836AA" w:rsidP="005F2CE5">
      <w:pPr>
        <w:spacing w:line="360" w:lineRule="auto"/>
        <w:jc w:val="both"/>
        <w:rPr>
          <w:rFonts w:ascii="Times New Roman" w:hAnsi="Times New Roman" w:cs="Times New Roman"/>
        </w:rPr>
      </w:pPr>
      <w:r w:rsidRPr="00D34ADB">
        <w:rPr>
          <w:rFonts w:ascii="Times New Roman" w:hAnsi="Times New Roman" w:cs="Times New Roman"/>
        </w:rPr>
        <w:t>П</w:t>
      </w:r>
      <w:r w:rsidR="00962F2B" w:rsidRPr="00D34ADB">
        <w:rPr>
          <w:rFonts w:ascii="Times New Roman" w:hAnsi="Times New Roman" w:cs="Times New Roman"/>
        </w:rPr>
        <w:t>ерерасчет был выполнен</w:t>
      </w:r>
      <w:r w:rsidR="00E94D06" w:rsidRPr="00D34ADB">
        <w:rPr>
          <w:rFonts w:ascii="Times New Roman" w:hAnsi="Times New Roman" w:cs="Times New Roman"/>
        </w:rPr>
        <w:t xml:space="preserve"> по фактическому расходу общедомового прибора учета.</w:t>
      </w:r>
      <w:r w:rsidR="00962F2B" w:rsidRPr="00D34ADB">
        <w:rPr>
          <w:rFonts w:ascii="Times New Roman" w:hAnsi="Times New Roman" w:cs="Times New Roman"/>
        </w:rPr>
        <w:t xml:space="preserve"> </w:t>
      </w:r>
    </w:p>
    <w:p w:rsidR="00E92124" w:rsidRPr="00D34ADB" w:rsidRDefault="00962F2B" w:rsidP="005F2CE5">
      <w:pPr>
        <w:spacing w:line="360" w:lineRule="auto"/>
        <w:jc w:val="both"/>
        <w:rPr>
          <w:rFonts w:ascii="Times New Roman" w:hAnsi="Times New Roman" w:cs="Times New Roman"/>
        </w:rPr>
      </w:pPr>
      <w:r w:rsidRPr="00D34ADB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:rsidR="00D34ADB" w:rsidRDefault="00D34ADB" w:rsidP="00D34A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D34ADB" w:rsidRDefault="00D34ADB" w:rsidP="00D34A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 тепловой энергии 1 полугодие (Значение столбца 5) делим на общую площадь помещений (Значение столбца 1) и умножаем на тариф 1 полугодия (Значение столбца 2).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 тепловой энергии 2 полугодие (Значение столбца 9) делим на общую площадь помещений (Значение столбца 1) и умножаем на тариф 2 полугодия (Значение столбца 6).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 за 2020 год = Пункт 1 + Пункт 2.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фактического отопления по проверяемому помещению за 2020 год = Пункт 3 * Площадь помещения.</w:t>
      </w:r>
    </w:p>
    <w:p w:rsidR="00D60F73" w:rsidRDefault="00D34ADB" w:rsidP="008717D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произведенного перерасчета = Пункт 4 - Сумма начисленного отопления за 2020 год.</w:t>
      </w:r>
    </w:p>
    <w:p w:rsidR="007C695F" w:rsidRDefault="007C695F" w:rsidP="007C695F">
      <w:pPr>
        <w:pStyle w:val="a3"/>
        <w:spacing w:after="0"/>
        <w:rPr>
          <w:rFonts w:ascii="Times New Roman" w:hAnsi="Times New Roman" w:cs="Times New Roman"/>
        </w:rPr>
      </w:pPr>
    </w:p>
    <w:tbl>
      <w:tblPr>
        <w:tblW w:w="14220" w:type="dxa"/>
        <w:tblInd w:w="-5" w:type="dxa"/>
        <w:tblLook w:val="04A0" w:firstRow="1" w:lastRow="0" w:firstColumn="1" w:lastColumn="0" w:noHBand="0" w:noVBand="1"/>
      </w:tblPr>
      <w:tblGrid>
        <w:gridCol w:w="1203"/>
        <w:gridCol w:w="1670"/>
        <w:gridCol w:w="1628"/>
        <w:gridCol w:w="1440"/>
        <w:gridCol w:w="1874"/>
        <w:gridCol w:w="1463"/>
        <w:gridCol w:w="1421"/>
        <w:gridCol w:w="2006"/>
        <w:gridCol w:w="1515"/>
      </w:tblGrid>
      <w:tr w:rsidR="007C695F" w:rsidRPr="007C695F" w:rsidTr="007C695F">
        <w:trPr>
          <w:trHeight w:val="22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помещений МКД, </w:t>
            </w:r>
            <w:proofErr w:type="spellStart"/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01.01.2020-30.06.2020, руб./Гкал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 1 полугодие 2020, Гкал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тепловой энергии на подогрев ХВС для ГВС 1 полугодие 2020, Гкал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тепловой энергии на отопление 1 полугодие 2020, Гкал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01.07.2020-30.09.2020, руб./Гкал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 2 полугодие 2020, Гкал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тепловой энергии на подогрев ХВС для ГВС 2 полугодие 2020, Гкал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тепловой энергии на отопление 2 полугодие 2020, Гкал</w:t>
            </w:r>
          </w:p>
        </w:tc>
      </w:tr>
      <w:tr w:rsidR="007C695F" w:rsidRPr="007C695F" w:rsidTr="007C6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695F" w:rsidRPr="007C695F" w:rsidTr="007C695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19688,5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1235,287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998,272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84,749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5F" w:rsidRPr="007C695F" w:rsidRDefault="007C695F" w:rsidP="007C6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9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152,296</w:t>
            </w:r>
          </w:p>
        </w:tc>
      </w:tr>
    </w:tbl>
    <w:p w:rsidR="007C695F" w:rsidRPr="008717D9" w:rsidRDefault="007C695F" w:rsidP="007C695F">
      <w:pPr>
        <w:pStyle w:val="a3"/>
        <w:spacing w:after="0"/>
        <w:rPr>
          <w:rFonts w:ascii="Times New Roman" w:hAnsi="Times New Roman" w:cs="Times New Roman"/>
        </w:rPr>
      </w:pPr>
    </w:p>
    <w:p w:rsidR="00D60F73" w:rsidRDefault="00D60F73" w:rsidP="00D60F7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2B1" w:rsidRDefault="002B52B1" w:rsidP="00C82D69">
      <w:pPr>
        <w:pStyle w:val="a3"/>
        <w:rPr>
          <w:rFonts w:ascii="Times New Roman" w:hAnsi="Times New Roman" w:cs="Times New Roman"/>
        </w:rPr>
      </w:pPr>
    </w:p>
    <w:sectPr w:rsidR="002B52B1" w:rsidSect="00997F3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A"/>
    <w:rsid w:val="00084603"/>
    <w:rsid w:val="001907D5"/>
    <w:rsid w:val="00296703"/>
    <w:rsid w:val="002B52B1"/>
    <w:rsid w:val="00306697"/>
    <w:rsid w:val="003836AA"/>
    <w:rsid w:val="00426823"/>
    <w:rsid w:val="004B5EF8"/>
    <w:rsid w:val="005F2CE5"/>
    <w:rsid w:val="006E29FC"/>
    <w:rsid w:val="007C695F"/>
    <w:rsid w:val="008717D9"/>
    <w:rsid w:val="0093336F"/>
    <w:rsid w:val="00962F2B"/>
    <w:rsid w:val="00997F39"/>
    <w:rsid w:val="00C36C30"/>
    <w:rsid w:val="00CB663D"/>
    <w:rsid w:val="00CC5B5B"/>
    <w:rsid w:val="00D34ADB"/>
    <w:rsid w:val="00D54CEC"/>
    <w:rsid w:val="00D60F73"/>
    <w:rsid w:val="00E458D1"/>
    <w:rsid w:val="00E94D06"/>
    <w:rsid w:val="00E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490A-B810-4675-B9F2-F1B3106F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Прокопенко Светлана</cp:lastModifiedBy>
  <cp:revision>6</cp:revision>
  <dcterms:created xsi:type="dcterms:W3CDTF">2021-04-07T12:02:00Z</dcterms:created>
  <dcterms:modified xsi:type="dcterms:W3CDTF">2021-04-09T08:14:00Z</dcterms:modified>
</cp:coreProperties>
</file>